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0C" w:rsidRDefault="003C2E33" w:rsidP="003C2E33">
      <w:bookmarkStart w:id="0" w:name="_GoBack"/>
      <w:bookmarkEnd w:id="0"/>
      <w:r>
        <w:t>AP Psychology CHAPTER 6: Memory</w:t>
      </w:r>
    </w:p>
    <w:p w:rsidR="003C2E33" w:rsidRDefault="003C2E33" w:rsidP="003C2E33">
      <w:r>
        <w:t xml:space="preserve">LEARNING OBJECTIVES </w:t>
      </w:r>
    </w:p>
    <w:p w:rsidR="003C2E33" w:rsidRDefault="003C2E33" w:rsidP="003C2E33">
      <w:r>
        <w:t>When your students finish studying this chapter, they should be able to:</w:t>
      </w:r>
    </w:p>
    <w:p w:rsidR="003C2E33" w:rsidRDefault="003C2E33" w:rsidP="003C2E33">
      <w:r>
        <w:t xml:space="preserve">Introduction: What Is Memory? </w:t>
      </w:r>
    </w:p>
    <w:p w:rsidR="003C2E33" w:rsidRDefault="003C2E33" w:rsidP="003C2E33">
      <w:r>
        <w:t>1.</w:t>
      </w:r>
      <w:r>
        <w:tab/>
        <w:t>Define memory, and explain the processes of encoding, storage, and retrieval.</w:t>
      </w:r>
    </w:p>
    <w:p w:rsidR="003C2E33" w:rsidRDefault="003C2E33" w:rsidP="003C2E33">
      <w:r>
        <w:t>2.</w:t>
      </w:r>
      <w:r>
        <w:tab/>
        <w:t>Describe the stage model of memory, and describe how each of the three stages functions.</w:t>
      </w:r>
    </w:p>
    <w:p w:rsidR="003C2E33" w:rsidRDefault="003C2E33" w:rsidP="003C2E33">
      <w:r>
        <w:t>3.</w:t>
      </w:r>
      <w:r>
        <w:tab/>
        <w:t xml:space="preserve">Discuss the function, duration, capacity, and types of sensory memory, and explain how George Sperling’s experiment advanced the understanding of sensory memory. </w:t>
      </w:r>
    </w:p>
    <w:p w:rsidR="003C2E33" w:rsidRDefault="003C2E33" w:rsidP="003C2E33">
      <w:r>
        <w:t>4.</w:t>
      </w:r>
      <w:r>
        <w:tab/>
        <w:t>Describe the function, duration, and capacity of short-term memory, and explain the usefulness of chunking.</w:t>
      </w:r>
    </w:p>
    <w:p w:rsidR="003C2E33" w:rsidRDefault="003C2E33" w:rsidP="003C2E33">
      <w:r>
        <w:t>5.</w:t>
      </w:r>
      <w:r>
        <w:tab/>
        <w:t xml:space="preserve">Explain the functions of the different components in Baddeley’s model of working memory. </w:t>
      </w:r>
    </w:p>
    <w:p w:rsidR="003C2E33" w:rsidRDefault="003C2E33" w:rsidP="003C2E33">
      <w:r>
        <w:t>6.</w:t>
      </w:r>
      <w:r>
        <w:tab/>
        <w:t xml:space="preserve">Give examples of maintenance rehearsal and elaborative rehearsal, and explain why one is more effective in encoding long-term memories. </w:t>
      </w:r>
    </w:p>
    <w:p w:rsidR="003C2E33" w:rsidRDefault="003C2E33" w:rsidP="003C2E33">
      <w:r>
        <w:t>7.</w:t>
      </w:r>
      <w:r>
        <w:tab/>
        <w:t xml:space="preserve">Describe the types of information in long-term memory, and explain the differences between implicit memory and explicit memory. </w:t>
      </w:r>
    </w:p>
    <w:p w:rsidR="003C2E33" w:rsidRDefault="003C2E33" w:rsidP="003C2E33">
      <w:r>
        <w:t>8.</w:t>
      </w:r>
      <w:r>
        <w:tab/>
        <w:t xml:space="preserve">(Culture and Human Behavior) Discuss the findings of research which investigated the earliest memories in European-American college students compared to Chinese and Taiwanese college students. </w:t>
      </w:r>
    </w:p>
    <w:p w:rsidR="003C2E33" w:rsidRDefault="003C2E33" w:rsidP="003C2E33">
      <w:r>
        <w:t>9.</w:t>
      </w:r>
      <w:r>
        <w:tab/>
        <w:t xml:space="preserve">Discuss the organization of information in long-term memory. </w:t>
      </w:r>
    </w:p>
    <w:p w:rsidR="003C2E33" w:rsidRDefault="003C2E33" w:rsidP="003C2E33">
      <w:r>
        <w:t>Retrieval: Getting Information from Long-Term Memory</w:t>
      </w:r>
    </w:p>
    <w:p w:rsidR="003C2E33" w:rsidRDefault="003C2E33" w:rsidP="003C2E33">
      <w:r>
        <w:t>10.</w:t>
      </w:r>
      <w:r>
        <w:tab/>
        <w:t>Define retrieval, noting how retrieval cues work, and describe what happens when retrieval fails, as in a tip-of-the-tongue (TOT) experience.</w:t>
      </w:r>
    </w:p>
    <w:p w:rsidR="003C2E33" w:rsidRDefault="003C2E33" w:rsidP="003C2E33">
      <w:r>
        <w:t>11.</w:t>
      </w:r>
      <w:r>
        <w:tab/>
        <w:t>Compare and contrast recognition and recall in terms of retrieval. Describe free recall versus cued recall. How do these factors influence the serial position effect.</w:t>
      </w:r>
    </w:p>
    <w:p w:rsidR="003C2E33" w:rsidRDefault="003C2E33" w:rsidP="003C2E33">
      <w:r>
        <w:t>12.</w:t>
      </w:r>
      <w:r>
        <w:tab/>
        <w:t>Discuss the context effect and mood congruence as different forms of the encoding specificity principle, and evaluate the accuracy of flashbulb memories.</w:t>
      </w:r>
    </w:p>
    <w:p w:rsidR="003C2E33" w:rsidRDefault="003C2E33" w:rsidP="003C2E33">
      <w:r>
        <w:t>Forgetting: When Retrieval Fails</w:t>
      </w:r>
    </w:p>
    <w:p w:rsidR="003C2E33" w:rsidRDefault="003C2E33" w:rsidP="003C2E33">
      <w:r>
        <w:t>13.</w:t>
      </w:r>
      <w:r>
        <w:tab/>
        <w:t>Discuss Hermann Ebbinghaus’s studies of forgetting, noting the basic pattern of the forgetting curve.</w:t>
      </w:r>
    </w:p>
    <w:p w:rsidR="003C2E33" w:rsidRDefault="003C2E33" w:rsidP="003C2E33">
      <w:r>
        <w:t>14.</w:t>
      </w:r>
      <w:r>
        <w:tab/>
        <w:t xml:space="preserve">Describe how each of the following explanations account for forgetting: encoding failure, decay theory, interference theory, and motivated forgetting. </w:t>
      </w:r>
    </w:p>
    <w:p w:rsidR="003C2E33" w:rsidRDefault="003C2E33" w:rsidP="003C2E33">
      <w:r>
        <w:t>15.</w:t>
      </w:r>
      <w:r>
        <w:tab/>
        <w:t xml:space="preserve">(In Focus) List the typical characteristics of déjà vu experiences, and summarize the explanations to account for these experiences. </w:t>
      </w:r>
    </w:p>
    <w:p w:rsidR="00206ECE" w:rsidRDefault="00206ECE" w:rsidP="003C2E33"/>
    <w:p w:rsidR="00206ECE" w:rsidRDefault="00206ECE" w:rsidP="003C2E33"/>
    <w:p w:rsidR="003C2E33" w:rsidRDefault="003C2E33" w:rsidP="003C2E33">
      <w:r>
        <w:lastRenderedPageBreak/>
        <w:t>Imperfect Memories: Errors, Distortions, and False Memories</w:t>
      </w:r>
    </w:p>
    <w:p w:rsidR="003C2E33" w:rsidRDefault="003C2E33" w:rsidP="003C2E33">
      <w:r>
        <w:t>16.</w:t>
      </w:r>
      <w:r>
        <w:tab/>
        <w:t xml:space="preserve">Explain how the misinformation effect, source confusion, and schemas and scripts can contribute to distorted or false memories. </w:t>
      </w:r>
    </w:p>
    <w:p w:rsidR="003C2E33" w:rsidRDefault="003C2E33" w:rsidP="003C2E33">
      <w:r>
        <w:t>17.</w:t>
      </w:r>
      <w:r>
        <w:tab/>
        <w:t xml:space="preserve">Define imagination inflation, and describe how it has been used in psychological studies to create false memories. </w:t>
      </w:r>
    </w:p>
    <w:p w:rsidR="003C2E33" w:rsidRDefault="003C2E33" w:rsidP="003C2E33">
      <w:r>
        <w:t>18.</w:t>
      </w:r>
      <w:r>
        <w:tab/>
        <w:t xml:space="preserve">(Critical Thinking) Discuss the controversy surrounding repressed memory therapy, noting the objections of memory experts, and state what conclusions can be drawn </w:t>
      </w:r>
    </w:p>
    <w:p w:rsidR="003C2E33" w:rsidRDefault="003C2E33" w:rsidP="003C2E33">
      <w:r>
        <w:t>The Search for the Biological Basis of Memory</w:t>
      </w:r>
    </w:p>
    <w:p w:rsidR="003C2E33" w:rsidRDefault="003C2E33" w:rsidP="003C2E33">
      <w:r>
        <w:t>19.</w:t>
      </w:r>
      <w:r>
        <w:tab/>
        <w:t>Explain how research by Karl Lashley and by Richard Thompson demonstrated that memories can be both localized and distributed in the brain.</w:t>
      </w:r>
    </w:p>
    <w:p w:rsidR="003C2E33" w:rsidRDefault="003C2E33" w:rsidP="003C2E33">
      <w:r>
        <w:t>20.</w:t>
      </w:r>
      <w:r>
        <w:tab/>
        <w:t>(Focus on Neuroscience) Describe the research on sensory aspects of memory using fMRI, and identify which brain areas are involved in audio and visual memories.</w:t>
      </w:r>
    </w:p>
    <w:p w:rsidR="003C2E33" w:rsidRDefault="003C2E33" w:rsidP="003C2E33">
      <w:r>
        <w:t>21.</w:t>
      </w:r>
      <w:r>
        <w:tab/>
        <w:t>Define long-term potentiation, and discuss how Eric Kandel’s research on Aplysia demonstrated the physical changes associated with forming a new long-term memory.</w:t>
      </w:r>
    </w:p>
    <w:p w:rsidR="003C2E33" w:rsidRDefault="003C2E33" w:rsidP="003C2E33">
      <w:r>
        <w:t>22.</w:t>
      </w:r>
      <w:r>
        <w:tab/>
        <w:t xml:space="preserve">Define memory consolidation, retrograde amnesia, and anterograde amnesia. </w:t>
      </w:r>
    </w:p>
    <w:p w:rsidR="003C2E33" w:rsidRDefault="003C2E33" w:rsidP="003C2E33">
      <w:r>
        <w:t>23.</w:t>
      </w:r>
      <w:r>
        <w:tab/>
        <w:t>Summarize what has been learned about memory from the famous case of H.M., including Brenda Milner and Suzanne Corkin’s work with this patient.</w:t>
      </w:r>
    </w:p>
    <w:p w:rsidR="003C2E33" w:rsidRDefault="003C2E33" w:rsidP="003C2E33">
      <w:r>
        <w:t>24.</w:t>
      </w:r>
      <w:r>
        <w:tab/>
        <w:t>(In Focus) Describe the results of the research on H.M. and famous people, and state what conclusions can be drawn about brain functioning based on this case study.</w:t>
      </w:r>
    </w:p>
    <w:p w:rsidR="003C2E33" w:rsidRDefault="003C2E33" w:rsidP="003C2E33">
      <w:r>
        <w:t>25.</w:t>
      </w:r>
      <w:r>
        <w:tab/>
        <w:t>Describe the roles of different brain structures in normal memory.</w:t>
      </w:r>
    </w:p>
    <w:p w:rsidR="003C2E33" w:rsidRDefault="003C2E33" w:rsidP="003C2E33">
      <w:r>
        <w:t>26.</w:t>
      </w:r>
      <w:r>
        <w:tab/>
        <w:t>Describe the underlying causes and typical course of Alzheimer’s disease, including the progressive destruction of brain tissue.</w:t>
      </w:r>
    </w:p>
    <w:p w:rsidR="003C2E33" w:rsidRDefault="003C2E33" w:rsidP="003C2E33">
      <w:r>
        <w:t>27.</w:t>
      </w:r>
      <w:r>
        <w:tab/>
        <w:t>(Focus on Neuroscience) Discuss the results of research using MRI brain scans of Alzheimer’s patients and specify the brain areas affected by the disease.</w:t>
      </w:r>
    </w:p>
    <w:p w:rsidR="003C2E33" w:rsidRDefault="003C2E33" w:rsidP="003C2E33">
      <w:r>
        <w:t>Psych for Your Life: Ten Steps to Boost Your Memory</w:t>
      </w:r>
    </w:p>
    <w:p w:rsidR="003C2E33" w:rsidRDefault="003C2E33" w:rsidP="003C2E33">
      <w:r>
        <w:t>28.</w:t>
      </w:r>
      <w:r>
        <w:tab/>
        <w:t>Identify several strategies you can use to enhance your ability to remember information.</w:t>
      </w:r>
    </w:p>
    <w:sectPr w:rsidR="003C2E33" w:rsidSect="00206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3"/>
    <w:rsid w:val="00206ECE"/>
    <w:rsid w:val="0033640C"/>
    <w:rsid w:val="003C2E33"/>
    <w:rsid w:val="007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dluser</cp:lastModifiedBy>
  <cp:revision>2</cp:revision>
  <dcterms:created xsi:type="dcterms:W3CDTF">2016-01-19T17:57:00Z</dcterms:created>
  <dcterms:modified xsi:type="dcterms:W3CDTF">2016-01-19T17:57:00Z</dcterms:modified>
</cp:coreProperties>
</file>